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9" w:lineRule="auto" w:before="15"/>
        <w:ind w:left="116" w:right="90" w:firstLine="0"/>
        <w:jc w:val="left"/>
        <w:rPr>
          <w:b/>
          <w:sz w:val="30"/>
        </w:rPr>
      </w:pPr>
      <w:r>
        <w:rPr>
          <w:b/>
          <w:sz w:val="26"/>
        </w:rPr>
        <w:t>I</w:t>
      </w:r>
      <w:r>
        <w:rPr>
          <w:b/>
          <w:sz w:val="30"/>
        </w:rPr>
        <w:t>nformace pro zákonné zástupce k organizaci zápisu do školní družiny ve</w:t>
      </w:r>
      <w:r>
        <w:rPr>
          <w:b/>
          <w:spacing w:val="-65"/>
          <w:sz w:val="30"/>
        </w:rPr>
        <w:t> </w:t>
      </w:r>
      <w:r>
        <w:rPr>
          <w:b/>
          <w:sz w:val="30"/>
        </w:rPr>
        <w:t>školním roce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2023/24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pStyle w:val="BodyText"/>
        <w:ind w:left="116"/>
      </w:pPr>
      <w:r>
        <w:rPr/>
        <w:t>Vážení</w:t>
      </w:r>
      <w:r>
        <w:rPr>
          <w:spacing w:val="-2"/>
        </w:rPr>
        <w:t> </w:t>
      </w:r>
      <w:r>
        <w:rPr/>
        <w:t>zákonní zástupci,</w:t>
      </w:r>
    </w:p>
    <w:p>
      <w:pPr>
        <w:pStyle w:val="BodyText"/>
        <w:spacing w:before="180"/>
        <w:ind w:left="116"/>
      </w:pPr>
      <w:r>
        <w:rPr/>
        <w:t>od</w:t>
      </w:r>
      <w:r>
        <w:rPr>
          <w:spacing w:val="-3"/>
        </w:rPr>
        <w:t> </w:t>
      </w:r>
      <w:r>
        <w:rPr/>
        <w:t>nového školního</w:t>
      </w:r>
      <w:r>
        <w:rPr>
          <w:spacing w:val="-3"/>
        </w:rPr>
        <w:t> </w:t>
      </w:r>
      <w:r>
        <w:rPr/>
        <w:t>roku</w:t>
      </w:r>
      <w:r>
        <w:rPr>
          <w:spacing w:val="-1"/>
        </w:rPr>
        <w:t> </w:t>
      </w:r>
      <w:r>
        <w:rPr/>
        <w:t>2023/24</w:t>
      </w:r>
      <w:r>
        <w:rPr>
          <w:spacing w:val="-3"/>
        </w:rPr>
        <w:t> </w:t>
      </w:r>
      <w:r>
        <w:rPr/>
        <w:t>bude CZŠ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MŠ</w:t>
      </w:r>
      <w:r>
        <w:rPr>
          <w:spacing w:val="-4"/>
        </w:rPr>
        <w:t> </w:t>
      </w:r>
      <w:r>
        <w:rPr/>
        <w:t>Třinec provozovat</w:t>
      </w:r>
      <w:r>
        <w:rPr>
          <w:spacing w:val="-3"/>
        </w:rPr>
        <w:t> </w:t>
      </w:r>
      <w:r>
        <w:rPr/>
        <w:t>vlastní</w:t>
      </w:r>
      <w:r>
        <w:rPr>
          <w:spacing w:val="-4"/>
        </w:rPr>
        <w:t> </w:t>
      </w:r>
      <w:r>
        <w:rPr/>
        <w:t>školní</w:t>
      </w:r>
      <w:r>
        <w:rPr>
          <w:spacing w:val="-1"/>
        </w:rPr>
        <w:t> </w:t>
      </w:r>
      <w:r>
        <w:rPr/>
        <w:t>družinu.</w:t>
      </w:r>
    </w:p>
    <w:p>
      <w:pPr>
        <w:pStyle w:val="Heading2"/>
        <w:spacing w:before="183"/>
      </w:pPr>
      <w:r>
        <w:rPr/>
        <w:t>Zápis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školní</w:t>
      </w:r>
      <w:r>
        <w:rPr>
          <w:spacing w:val="-2"/>
        </w:rPr>
        <w:t> </w:t>
      </w:r>
      <w:r>
        <w:rPr/>
        <w:t>družiny</w:t>
      </w:r>
      <w:r>
        <w:rPr>
          <w:spacing w:val="-4"/>
        </w:rPr>
        <w:t> </w:t>
      </w:r>
      <w:r>
        <w:rPr/>
        <w:t>bude</w:t>
      </w:r>
      <w:r>
        <w:rPr>
          <w:spacing w:val="-2"/>
        </w:rPr>
        <w:t> </w:t>
      </w:r>
      <w:r>
        <w:rPr/>
        <w:t>probíhat</w:t>
      </w:r>
      <w:r>
        <w:rPr>
          <w:spacing w:val="-2"/>
        </w:rPr>
        <w:t> </w:t>
      </w:r>
      <w:r>
        <w:rPr/>
        <w:t>následovně:</w:t>
      </w:r>
    </w:p>
    <w:p>
      <w:pPr>
        <w:spacing w:line="259" w:lineRule="auto" w:before="180"/>
        <w:ind w:left="116" w:right="284" w:firstLine="0"/>
        <w:jc w:val="left"/>
        <w:rPr>
          <w:b/>
          <w:sz w:val="22"/>
        </w:rPr>
      </w:pPr>
      <w:r>
        <w:rPr>
          <w:sz w:val="22"/>
        </w:rPr>
        <w:t>Vyplněnou a podepsanou Žádost o přijetí do školní družiny včetně souhlasu GDPR a Zápisního listu</w:t>
      </w:r>
      <w:r>
        <w:rPr>
          <w:spacing w:val="-47"/>
          <w:sz w:val="22"/>
        </w:rPr>
        <w:t> </w:t>
      </w:r>
      <w:r>
        <w:rPr>
          <w:sz w:val="22"/>
        </w:rPr>
        <w:t>zasílejte</w:t>
      </w:r>
      <w:r>
        <w:rPr>
          <w:spacing w:val="46"/>
          <w:sz w:val="22"/>
        </w:rPr>
        <w:t> </w:t>
      </w:r>
      <w:r>
        <w:rPr>
          <w:sz w:val="22"/>
        </w:rPr>
        <w:t>v</w:t>
      </w:r>
      <w:r>
        <w:rPr>
          <w:spacing w:val="-1"/>
          <w:sz w:val="22"/>
        </w:rPr>
        <w:t> </w:t>
      </w:r>
      <w:r>
        <w:rPr>
          <w:sz w:val="22"/>
        </w:rPr>
        <w:t>období</w:t>
      </w:r>
      <w:r>
        <w:rPr>
          <w:spacing w:val="-3"/>
          <w:sz w:val="22"/>
        </w:rPr>
        <w:t> </w:t>
      </w:r>
      <w:r>
        <w:rPr>
          <w:sz w:val="22"/>
        </w:rPr>
        <w:t>od</w:t>
      </w:r>
      <w:r>
        <w:rPr>
          <w:spacing w:val="-2"/>
          <w:sz w:val="22"/>
        </w:rPr>
        <w:t> </w:t>
      </w:r>
      <w:r>
        <w:rPr>
          <w:b/>
          <w:sz w:val="22"/>
        </w:rPr>
        <w:t>28.6.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2023 -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30.6.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2023 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28.8.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- do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31.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8.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2023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jedním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z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těchto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způsobů:</w:t>
      </w: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160" w:after="0"/>
        <w:ind w:left="334" w:right="0" w:hanging="219"/>
        <w:jc w:val="left"/>
        <w:rPr>
          <w:sz w:val="22"/>
        </w:rPr>
      </w:pP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systému</w:t>
      </w:r>
      <w:r>
        <w:rPr>
          <w:spacing w:val="-2"/>
          <w:sz w:val="22"/>
        </w:rPr>
        <w:t> </w:t>
      </w:r>
      <w:r>
        <w:rPr>
          <w:sz w:val="22"/>
        </w:rPr>
        <w:t>Dm</w:t>
      </w:r>
      <w:r>
        <w:rPr>
          <w:spacing w:val="-3"/>
          <w:sz w:val="22"/>
        </w:rPr>
        <w:t> </w:t>
      </w:r>
      <w:r>
        <w:rPr>
          <w:sz w:val="22"/>
        </w:rPr>
        <w:t>software</w:t>
      </w: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182" w:after="0"/>
        <w:ind w:left="334" w:right="0" w:hanging="219"/>
        <w:jc w:val="left"/>
        <w:rPr>
          <w:sz w:val="22"/>
        </w:rPr>
      </w:pP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emailovou</w:t>
      </w:r>
      <w:r>
        <w:rPr>
          <w:spacing w:val="-3"/>
          <w:sz w:val="22"/>
        </w:rPr>
        <w:t> </w:t>
      </w:r>
      <w:r>
        <w:rPr>
          <w:sz w:val="22"/>
        </w:rPr>
        <w:t>adresu</w:t>
      </w:r>
      <w:r>
        <w:rPr>
          <w:color w:val="1154CC"/>
          <w:spacing w:val="-1"/>
          <w:sz w:val="22"/>
        </w:rPr>
        <w:t> </w:t>
      </w:r>
      <w:hyperlink r:id="rId5">
        <w:r>
          <w:rPr>
            <w:color w:val="1154CC"/>
            <w:sz w:val="22"/>
            <w:u w:val="single" w:color="1154CC"/>
          </w:rPr>
          <w:t>sekretariat@czstrinec.cz</w:t>
        </w:r>
      </w:hyperlink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56" w:after="0"/>
        <w:ind w:left="334" w:right="0" w:hanging="219"/>
        <w:jc w:val="left"/>
        <w:rPr>
          <w:b/>
          <w:sz w:val="22"/>
        </w:rPr>
      </w:pP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datové</w:t>
      </w:r>
      <w:r>
        <w:rPr>
          <w:spacing w:val="-5"/>
          <w:sz w:val="22"/>
        </w:rPr>
        <w:t> </w:t>
      </w:r>
      <w:r>
        <w:rPr>
          <w:sz w:val="22"/>
        </w:rPr>
        <w:t>schránky</w:t>
      </w:r>
      <w:r>
        <w:rPr>
          <w:spacing w:val="-3"/>
          <w:sz w:val="22"/>
        </w:rPr>
        <w:t> </w:t>
      </w:r>
      <w:r>
        <w:rPr>
          <w:sz w:val="22"/>
        </w:rPr>
        <w:t>školy </w:t>
      </w:r>
      <w:r>
        <w:rPr>
          <w:b/>
          <w:sz w:val="22"/>
        </w:rPr>
        <w:t>wupmbad</w:t>
      </w:r>
    </w:p>
    <w:p>
      <w:pPr>
        <w:pStyle w:val="Heading2"/>
        <w:spacing w:line="259" w:lineRule="auto"/>
        <w:ind w:right="557"/>
        <w:rPr>
          <w:b w:val="0"/>
        </w:rPr>
      </w:pPr>
      <w:r>
        <w:rPr/>
        <w:t>V případě zaslání dokumentů způsobem 1. a 2. je nutné podepsané originály ještě odevzdat v</w:t>
      </w:r>
      <w:r>
        <w:rPr>
          <w:spacing w:val="-47"/>
        </w:rPr>
        <w:t> </w:t>
      </w:r>
      <w:r>
        <w:rPr/>
        <w:t>sekretariátu</w:t>
      </w:r>
      <w:r>
        <w:rPr>
          <w:spacing w:val="-4"/>
        </w:rPr>
        <w:t> </w:t>
      </w:r>
      <w:r>
        <w:rPr/>
        <w:t>školy nejpozději</w:t>
      </w:r>
      <w:r>
        <w:rPr>
          <w:spacing w:val="2"/>
        </w:rPr>
        <w:t> </w:t>
      </w:r>
      <w:r>
        <w:rPr/>
        <w:t>d</w:t>
      </w:r>
      <w:r>
        <w:rPr>
          <w:b w:val="0"/>
        </w:rPr>
        <w:t>o</w:t>
      </w:r>
      <w:r>
        <w:rPr>
          <w:b w:val="0"/>
          <w:spacing w:val="1"/>
        </w:rPr>
        <w:t> </w:t>
      </w:r>
      <w:r>
        <w:rPr/>
        <w:t>4.</w:t>
      </w:r>
      <w:r>
        <w:rPr>
          <w:spacing w:val="-2"/>
        </w:rPr>
        <w:t> </w:t>
      </w:r>
      <w:r>
        <w:rPr/>
        <w:t>9.</w:t>
      </w:r>
      <w:r>
        <w:rPr>
          <w:spacing w:val="-1"/>
        </w:rPr>
        <w:t> </w:t>
      </w:r>
      <w:r>
        <w:rPr/>
        <w:t>2023</w:t>
      </w:r>
      <w:r>
        <w:rPr>
          <w:spacing w:val="1"/>
        </w:rPr>
        <w:t> </w:t>
      </w:r>
      <w:r>
        <w:rPr>
          <w:b w:val="0"/>
        </w:rPr>
        <w:t>(v den zahájení</w:t>
      </w:r>
      <w:r>
        <w:rPr>
          <w:b w:val="0"/>
          <w:spacing w:val="-2"/>
        </w:rPr>
        <w:t> </w:t>
      </w:r>
      <w:r>
        <w:rPr>
          <w:b w:val="0"/>
        </w:rPr>
        <w:t>školního</w:t>
      </w:r>
      <w:r>
        <w:rPr>
          <w:b w:val="0"/>
          <w:spacing w:val="1"/>
        </w:rPr>
        <w:t> </w:t>
      </w:r>
      <w:r>
        <w:rPr>
          <w:b w:val="0"/>
        </w:rPr>
        <w:t>roku).</w:t>
      </w:r>
    </w:p>
    <w:p>
      <w:pPr>
        <w:pStyle w:val="BodyText"/>
        <w:spacing w:before="161"/>
        <w:ind w:left="116"/>
      </w:pPr>
      <w:r>
        <w:rPr/>
        <w:t>O</w:t>
      </w:r>
      <w:r>
        <w:rPr>
          <w:spacing w:val="-2"/>
        </w:rPr>
        <w:t> </w:t>
      </w:r>
      <w:r>
        <w:rPr/>
        <w:t>přijetí</w:t>
      </w:r>
      <w:r>
        <w:rPr>
          <w:spacing w:val="-1"/>
        </w:rPr>
        <w:t> </w:t>
      </w:r>
      <w:r>
        <w:rPr/>
        <w:t>žáků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školní</w:t>
      </w:r>
      <w:r>
        <w:rPr>
          <w:spacing w:val="-1"/>
        </w:rPr>
        <w:t> </w:t>
      </w:r>
      <w:r>
        <w:rPr/>
        <w:t>družiny</w:t>
      </w:r>
      <w:r>
        <w:rPr>
          <w:spacing w:val="-1"/>
        </w:rPr>
        <w:t> </w:t>
      </w:r>
      <w:r>
        <w:rPr/>
        <w:t>rozhoduje</w:t>
      </w:r>
      <w:r>
        <w:rPr>
          <w:spacing w:val="-3"/>
        </w:rPr>
        <w:t> </w:t>
      </w:r>
      <w:r>
        <w:rPr/>
        <w:t>ve správním</w:t>
      </w:r>
      <w:r>
        <w:rPr>
          <w:spacing w:val="-3"/>
        </w:rPr>
        <w:t> </w:t>
      </w:r>
      <w:r>
        <w:rPr/>
        <w:t>řízení</w:t>
      </w:r>
      <w:r>
        <w:rPr>
          <w:spacing w:val="-2"/>
        </w:rPr>
        <w:t> </w:t>
      </w:r>
      <w:r>
        <w:rPr/>
        <w:t>ředitelka</w:t>
      </w:r>
      <w:r>
        <w:rPr>
          <w:spacing w:val="-1"/>
        </w:rPr>
        <w:t> </w:t>
      </w:r>
      <w:r>
        <w:rPr/>
        <w:t>školy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základě žádosti</w:t>
      </w:r>
      <w:r>
        <w:rPr>
          <w:spacing w:val="-3"/>
        </w:rPr>
        <w:t> </w:t>
      </w:r>
      <w:r>
        <w:rPr/>
        <w:t>o</w:t>
      </w:r>
    </w:p>
    <w:p>
      <w:pPr>
        <w:spacing w:line="259" w:lineRule="auto" w:before="20"/>
        <w:ind w:left="116" w:right="202" w:firstLine="0"/>
        <w:jc w:val="left"/>
        <w:rPr>
          <w:sz w:val="22"/>
        </w:rPr>
      </w:pPr>
      <w:r>
        <w:rPr>
          <w:sz w:val="22"/>
        </w:rPr>
        <w:t>přijetí žáka do školní družiny, kterou podává zákonný zástupce žáka, a na základě </w:t>
      </w:r>
      <w:r>
        <w:rPr>
          <w:b/>
          <w:sz w:val="22"/>
        </w:rPr>
        <w:t>Kritérií pro přijetí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školní družiny. </w:t>
      </w:r>
      <w:r>
        <w:rPr>
          <w:sz w:val="22"/>
        </w:rPr>
        <w:t>Kapacita</w:t>
      </w:r>
      <w:r>
        <w:rPr>
          <w:spacing w:val="-3"/>
          <w:sz w:val="22"/>
        </w:rPr>
        <w:t> </w:t>
      </w:r>
      <w:r>
        <w:rPr>
          <w:sz w:val="22"/>
        </w:rPr>
        <w:t>žáků</w:t>
      </w:r>
      <w:r>
        <w:rPr>
          <w:spacing w:val="-1"/>
          <w:sz w:val="22"/>
        </w:rPr>
        <w:t> </w:t>
      </w:r>
      <w:r>
        <w:rPr>
          <w:sz w:val="22"/>
        </w:rPr>
        <w:t>ve</w:t>
      </w:r>
      <w:r>
        <w:rPr>
          <w:spacing w:val="1"/>
          <w:sz w:val="22"/>
        </w:rPr>
        <w:t> </w:t>
      </w:r>
      <w:r>
        <w:rPr>
          <w:sz w:val="22"/>
        </w:rPr>
        <w:t>školní družině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-2"/>
          <w:sz w:val="22"/>
        </w:rPr>
        <w:t> </w:t>
      </w:r>
      <w:r>
        <w:rPr>
          <w:sz w:val="22"/>
        </w:rPr>
        <w:t>30.</w:t>
      </w:r>
    </w:p>
    <w:p>
      <w:pPr>
        <w:pStyle w:val="BodyText"/>
        <w:spacing w:line="259" w:lineRule="auto" w:before="162"/>
        <w:ind w:left="116" w:right="90"/>
      </w:pPr>
      <w:r>
        <w:rPr>
          <w:b/>
        </w:rPr>
        <w:t>Rozhodnutí o přijetí žáka do školní družiny </w:t>
      </w:r>
      <w:r>
        <w:rPr/>
        <w:t>bude zveřejněno na internetových stránkách školy</w:t>
      </w:r>
      <w:r>
        <w:rPr>
          <w:spacing w:val="1"/>
        </w:rPr>
        <w:t> </w:t>
      </w:r>
      <w:hyperlink r:id="rId6">
        <w:r>
          <w:rPr>
            <w:color w:val="1154CC"/>
            <w:u w:val="single" w:color="1154CC"/>
          </w:rPr>
          <w:t>www.czstirnec.cz</w:t>
        </w:r>
      </w:hyperlink>
      <w:r>
        <w:rPr>
          <w:color w:val="1154CC"/>
          <w:spacing w:val="1"/>
        </w:rPr>
        <w:t> </w:t>
      </w:r>
      <w:r>
        <w:rPr/>
        <w:t>dne 4. 9. 2023. Každý žák bude uveden pod registračním číslem, které zákonný</w:t>
      </w:r>
      <w:r>
        <w:rPr>
          <w:spacing w:val="-47"/>
        </w:rPr>
        <w:t> </w:t>
      </w:r>
      <w:r>
        <w:rPr/>
        <w:t>zástupce žáka</w:t>
      </w:r>
      <w:r>
        <w:rPr>
          <w:spacing w:val="-2"/>
        </w:rPr>
        <w:t> </w:t>
      </w:r>
      <w:r>
        <w:rPr/>
        <w:t>obdrží po</w:t>
      </w:r>
      <w:r>
        <w:rPr>
          <w:spacing w:val="-2"/>
        </w:rPr>
        <w:t> </w:t>
      </w:r>
      <w:r>
        <w:rPr/>
        <w:t>vyplnění</w:t>
      </w:r>
      <w:r>
        <w:rPr>
          <w:spacing w:val="-1"/>
        </w:rPr>
        <w:t> </w:t>
      </w:r>
      <w:r>
        <w:rPr/>
        <w:t>žádosti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přijetí do</w:t>
      </w:r>
      <w:r>
        <w:rPr>
          <w:spacing w:val="-3"/>
        </w:rPr>
        <w:t> </w:t>
      </w:r>
      <w:r>
        <w:rPr/>
        <w:t>ŠD.</w:t>
      </w: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spacing w:line="259" w:lineRule="auto" w:before="0"/>
        <w:ind w:left="116" w:right="489" w:firstLine="0"/>
        <w:jc w:val="left"/>
        <w:rPr>
          <w:b/>
          <w:sz w:val="22"/>
        </w:rPr>
      </w:pPr>
      <w:r>
        <w:rPr>
          <w:sz w:val="22"/>
        </w:rPr>
        <w:t>Před zasláním žádosti je nutné prostudovat </w:t>
      </w:r>
      <w:r>
        <w:rPr>
          <w:b/>
          <w:sz w:val="22"/>
        </w:rPr>
        <w:t>Vnitřní řád školní družiny </w:t>
      </w:r>
      <w:r>
        <w:rPr>
          <w:sz w:val="22"/>
        </w:rPr>
        <w:t>a </w:t>
      </w:r>
      <w:r>
        <w:rPr>
          <w:b/>
          <w:sz w:val="22"/>
        </w:rPr>
        <w:t>Kritéria přijetí do školní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družiny.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380" w:bottom="280" w:left="1300" w:right="1420"/>
        </w:sectPr>
      </w:pPr>
    </w:p>
    <w:p>
      <w:pPr>
        <w:pStyle w:val="Heading1"/>
        <w:spacing w:before="298"/>
        <w:jc w:val="right"/>
      </w:pPr>
      <w:r>
        <w:rPr/>
        <w:t>Monika</w:t>
      </w:r>
    </w:p>
    <w:p>
      <w:pPr>
        <w:spacing w:line="256" w:lineRule="auto" w:before="106"/>
        <w:ind w:left="239" w:right="643" w:firstLine="0"/>
        <w:jc w:val="left"/>
        <w:rPr>
          <w:rFonts w:ascii="Trebuchet MS" w:hAnsi="Trebuchet MS"/>
          <w:sz w:val="18"/>
        </w:rPr>
      </w:pPr>
      <w:r>
        <w:rPr/>
        <w:br w:type="column"/>
      </w:r>
      <w:r>
        <w:rPr>
          <w:rFonts w:ascii="Trebuchet MS" w:hAnsi="Trebuchet MS"/>
          <w:sz w:val="18"/>
        </w:rPr>
        <w:t>Digitálně</w:t>
      </w:r>
      <w:r>
        <w:rPr>
          <w:rFonts w:ascii="Trebuchet MS" w:hAnsi="Trebuchet MS"/>
          <w:spacing w:val="1"/>
          <w:sz w:val="18"/>
        </w:rPr>
        <w:t> </w:t>
      </w:r>
      <w:r>
        <w:rPr>
          <w:rFonts w:ascii="Trebuchet MS" w:hAnsi="Trebuchet MS"/>
          <w:spacing w:val="-1"/>
          <w:sz w:val="18"/>
        </w:rPr>
        <w:t>podepsal Monika</w:t>
      </w:r>
      <w:r>
        <w:rPr>
          <w:rFonts w:ascii="Trebuchet MS" w:hAnsi="Trebuchet MS"/>
          <w:spacing w:val="-52"/>
          <w:sz w:val="18"/>
        </w:rPr>
        <w:t> </w:t>
      </w:r>
      <w:r>
        <w:rPr>
          <w:rFonts w:ascii="Trebuchet MS" w:hAnsi="Trebuchet MS"/>
          <w:sz w:val="18"/>
        </w:rPr>
        <w:t>Guńková</w:t>
      </w:r>
    </w:p>
    <w:p>
      <w:pPr>
        <w:spacing w:after="0" w:line="256" w:lineRule="auto"/>
        <w:jc w:val="left"/>
        <w:rPr>
          <w:rFonts w:ascii="Trebuchet MS" w:hAnsi="Trebuchet MS"/>
          <w:sz w:val="18"/>
        </w:rPr>
        <w:sectPr>
          <w:type w:val="continuous"/>
          <w:pgSz w:w="11910" w:h="16840"/>
          <w:pgMar w:top="1380" w:bottom="280" w:left="1300" w:right="1420"/>
          <w:cols w:num="2" w:equalWidth="0">
            <w:col w:w="6933" w:space="40"/>
            <w:col w:w="2217"/>
          </w:cols>
        </w:sect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1"/>
        <w:rPr>
          <w:rFonts w:ascii="Trebuchet MS"/>
          <w:sz w:val="30"/>
        </w:rPr>
      </w:pPr>
    </w:p>
    <w:p>
      <w:pPr>
        <w:pStyle w:val="BodyText"/>
        <w:ind w:left="11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2.501007pt;margin-top:-31.619286pt;width:71.350pt;height:23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Trebuchet MS" w:hAnsi="Trebuchet MS"/>
                      <w:sz w:val="38"/>
                    </w:rPr>
                  </w:pPr>
                  <w:r>
                    <w:rPr>
                      <w:rFonts w:ascii="Trebuchet MS" w:hAnsi="Trebuchet MS"/>
                      <w:w w:val="95"/>
                      <w:sz w:val="38"/>
                    </w:rPr>
                    <w:t>Guńková</w:t>
                  </w:r>
                </w:p>
              </w:txbxContent>
            </v:textbox>
            <w10:wrap type="none"/>
          </v:shape>
        </w:pict>
      </w:r>
      <w:r>
        <w:rPr/>
        <w:t>V</w:t>
      </w:r>
      <w:r>
        <w:rPr>
          <w:spacing w:val="-1"/>
        </w:rPr>
        <w:t> </w:t>
      </w:r>
      <w:r>
        <w:rPr/>
        <w:t>Třinci dne</w:t>
      </w:r>
      <w:r>
        <w:rPr>
          <w:spacing w:val="-3"/>
        </w:rPr>
        <w:t> </w:t>
      </w:r>
      <w:r>
        <w:rPr/>
        <w:t>27.</w:t>
      </w:r>
      <w:r>
        <w:rPr>
          <w:spacing w:val="-2"/>
        </w:rPr>
        <w:t> </w:t>
      </w:r>
      <w:r>
        <w:rPr/>
        <w:t>6.</w:t>
      </w:r>
      <w:r>
        <w:rPr>
          <w:spacing w:val="-3"/>
        </w:rPr>
        <w:t> </w:t>
      </w:r>
      <w:r>
        <w:rPr/>
        <w:t>2023</w:t>
      </w:r>
    </w:p>
    <w:p>
      <w:pPr>
        <w:spacing w:line="254" w:lineRule="auto" w:before="6"/>
        <w:ind w:left="116" w:right="610" w:firstLine="0"/>
        <w:jc w:val="lef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sz w:val="18"/>
        </w:rPr>
        <w:t>Datum:</w:t>
      </w:r>
      <w:r>
        <w:rPr>
          <w:rFonts w:ascii="Trebuchet MS"/>
          <w:spacing w:val="1"/>
          <w:sz w:val="18"/>
        </w:rPr>
        <w:t> </w:t>
      </w:r>
      <w:r>
        <w:rPr>
          <w:rFonts w:ascii="Trebuchet MS"/>
          <w:w w:val="90"/>
          <w:sz w:val="18"/>
        </w:rPr>
        <w:t>2023.06.27</w:t>
      </w:r>
    </w:p>
    <w:p>
      <w:pPr>
        <w:spacing w:line="207" w:lineRule="exact" w:before="0"/>
        <w:ind w:left="116" w:right="0" w:firstLine="0"/>
        <w:jc w:val="left"/>
        <w:rPr>
          <w:rFonts w:ascii="Trebuchet MS"/>
          <w:sz w:val="18"/>
        </w:rPr>
      </w:pPr>
      <w:r>
        <w:rPr>
          <w:rFonts w:ascii="Trebuchet MS"/>
          <w:w w:val="95"/>
          <w:sz w:val="18"/>
        </w:rPr>
        <w:t>15:09:21</w:t>
      </w:r>
      <w:r>
        <w:rPr>
          <w:rFonts w:ascii="Trebuchet MS"/>
          <w:spacing w:val="-2"/>
          <w:w w:val="95"/>
          <w:sz w:val="18"/>
        </w:rPr>
        <w:t> </w:t>
      </w:r>
      <w:r>
        <w:rPr>
          <w:rFonts w:ascii="Trebuchet MS"/>
          <w:w w:val="95"/>
          <w:sz w:val="18"/>
        </w:rPr>
        <w:t>+02'00'</w:t>
      </w:r>
    </w:p>
    <w:p>
      <w:pPr>
        <w:spacing w:after="0" w:line="207" w:lineRule="exact"/>
        <w:jc w:val="left"/>
        <w:rPr>
          <w:rFonts w:ascii="Trebuchet MS"/>
          <w:sz w:val="18"/>
        </w:rPr>
        <w:sectPr>
          <w:type w:val="continuous"/>
          <w:pgSz w:w="11910" w:h="16840"/>
          <w:pgMar w:top="1380" w:bottom="280" w:left="1300" w:right="1420"/>
          <w:cols w:num="2" w:equalWidth="0">
            <w:col w:w="2258" w:space="4837"/>
            <w:col w:w="2095"/>
          </w:cols>
        </w:sectPr>
      </w:pPr>
    </w:p>
    <w:p>
      <w:pPr>
        <w:pStyle w:val="BodyText"/>
        <w:spacing w:before="10"/>
        <w:rPr>
          <w:rFonts w:ascii="Trebuchet MS"/>
          <w:sz w:val="10"/>
        </w:rPr>
      </w:pPr>
    </w:p>
    <w:p>
      <w:pPr>
        <w:pStyle w:val="BodyText"/>
        <w:spacing w:before="57"/>
        <w:ind w:left="5342"/>
      </w:pPr>
      <w:r>
        <w:rPr/>
        <w:pict>
          <v:shape style="position:absolute;margin-left:390.849365pt;margin-top:-82.611153pt;width:67.2pt;height:66.7pt;mso-position-horizontal-relative:page;mso-position-vertical-relative:paragraph;z-index:-15765504" coordorigin="7817,-1652" coordsize="1344,1334" path="m8059,-600l7962,-540,7893,-479,7848,-424,7824,-376,7817,-340,7826,-323,7833,-319,7922,-319,7927,-321,7843,-321,7850,-359,7878,-411,7924,-473,7985,-538,8059,-600xm8392,-1652l8365,-1634,8351,-1593,8346,-1546,8345,-1513,8346,-1483,8349,-1450,8353,-1416,8359,-1380,8365,-1344,8373,-1307,8382,-1270,8392,-1232,8387,-1208,8374,-1165,8353,-1109,8325,-1040,8292,-963,8254,-879,8212,-792,8167,-705,8119,-620,8071,-541,8022,-469,7974,-409,7928,-362,7884,-332,7843,-321,7927,-321,7954,-338,8003,-384,8058,-451,8121,-541,8190,-655,8203,-659,8190,-659,8250,-766,8298,-859,8336,-938,8366,-1006,8388,-1064,8404,-1114,8416,-1157,8463,-1157,8463,-1158,8434,-1236,8444,-1306,8416,-1306,8400,-1366,8390,-1424,8384,-1478,8382,-1528,8382,-1548,8386,-1583,8394,-1619,8411,-1644,8444,-1644,8426,-1651,8392,-1652xm9126,-662l9113,-659,9103,-653,9096,-642,9093,-629,9096,-617,9103,-607,9113,-600,9126,-598,9140,-600,9147,-604,9112,-604,9100,-615,9100,-644,9112,-655,9147,-655,9140,-659,9126,-662xm9147,-655l9143,-655,9152,-644,9152,-615,9143,-604,9147,-604,9151,-607,9158,-617,9160,-629,9158,-642,9151,-653,9147,-655xm9136,-651l9114,-651,9114,-611,9121,-611,9121,-626,9138,-626,9137,-628,9133,-629,9141,-632,9121,-632,9121,-643,9140,-643,9140,-645,9136,-651xm9138,-626l9129,-626,9132,-622,9133,-618,9134,-611,9141,-611,9140,-618,9140,-624,9138,-626xm9140,-643l9130,-643,9133,-641,9133,-633,9129,-632,9141,-632,9141,-637,9140,-643xm8463,-1157l8416,-1157,8465,-1052,8516,-970,8567,-908,8615,-862,8659,-829,8697,-805,8627,-792,8555,-777,8482,-759,8409,-738,8335,-714,8262,-688,8190,-659,8203,-659,8262,-678,8338,-699,8418,-718,8500,-735,8583,-750,8666,-762,8747,-771,8850,-771,8828,-781,8900,-785,9133,-785,9097,-804,9046,-815,8768,-815,8736,-833,8705,-853,8674,-873,8645,-894,8589,-948,8541,-1012,8498,-1083,8463,-1157xm8850,-771l8747,-771,8837,-731,8926,-700,9007,-681,9075,-674,9104,-676,9125,-682,9139,-691,9142,-696,9104,-696,9050,-702,8983,-719,8907,-746,8850,-771xm9147,-706l9138,-702,9128,-699,9117,-697,9104,-696,9142,-696,9147,-706xm9133,-785l8986,-785,9068,-777,9129,-757,9152,-721,9156,-730,9160,-734,9160,-744,9144,-779,9133,-785xm8932,-825l8895,-824,8855,-821,8768,-815,9046,-815,9025,-820,8932,-825xm8457,-1540l8450,-1500,8441,-1448,8430,-1383,8416,-1306,8444,-1306,8445,-1315,8451,-1390,8455,-1465,8457,-1540xm8444,-1644l8411,-1644,8425,-1635,8440,-1620,8451,-1597,8457,-1565,8462,-1615,8451,-1641,8444,-1644xe" filled="true" fillcolor="#ffd8d8" stroked="false">
            <v:path arrowok="t"/>
            <v:fill type="solid"/>
            <w10:wrap type="none"/>
          </v:shape>
        </w:pict>
      </w:r>
      <w:r>
        <w:rPr/>
        <w:t>Mgr.</w:t>
      </w:r>
      <w:r>
        <w:rPr>
          <w:spacing w:val="-1"/>
        </w:rPr>
        <w:t> </w:t>
      </w:r>
      <w:r>
        <w:rPr/>
        <w:t>Monika Guńková,</w:t>
      </w:r>
      <w:r>
        <w:rPr>
          <w:spacing w:val="-2"/>
        </w:rPr>
        <w:t> </w:t>
      </w:r>
      <w:r>
        <w:rPr/>
        <w:t>ředitelka</w:t>
      </w:r>
      <w:r>
        <w:rPr>
          <w:spacing w:val="-3"/>
        </w:rPr>
        <w:t> </w:t>
      </w:r>
      <w:r>
        <w:rPr/>
        <w:t>školy</w:t>
      </w:r>
    </w:p>
    <w:sectPr>
      <w:type w:val="continuous"/>
      <w:pgSz w:w="11910" w:h="16840"/>
      <w:pgMar w:top="1380" w:bottom="280" w:left="13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4" w:hanging="219"/>
        <w:jc w:val="left"/>
      </w:pPr>
      <w:rPr>
        <w:rFonts w:hint="default" w:ascii="Calibri" w:hAnsi="Calibri" w:eastAsia="Calibri" w:cs="Calibri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24" w:hanging="21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9" w:hanging="21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93" w:hanging="21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78" w:hanging="21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63" w:hanging="21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47" w:hanging="21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32" w:hanging="21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17" w:hanging="219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"/>
      <w:outlineLvl w:val="1"/>
    </w:pPr>
    <w:rPr>
      <w:rFonts w:ascii="Trebuchet MS" w:hAnsi="Trebuchet MS" w:eastAsia="Trebuchet MS" w:cs="Trebuchet MS"/>
      <w:sz w:val="38"/>
      <w:szCs w:val="38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81"/>
      <w:ind w:left="116"/>
      <w:outlineLvl w:val="2"/>
    </w:pPr>
    <w:rPr>
      <w:rFonts w:ascii="Calibri" w:hAnsi="Calibri" w:eastAsia="Calibri" w:cs="Calibri"/>
      <w:b/>
      <w:bCs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334" w:hanging="219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ekretariat@czstrinec.cz" TargetMode="External"/><Relationship Id="rId6" Type="http://schemas.openxmlformats.org/officeDocument/2006/relationships/hyperlink" Target="http://www.czstirnec.cz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Guńková</dc:creator>
  <dcterms:created xsi:type="dcterms:W3CDTF">2023-06-28T11:31:12Z</dcterms:created>
  <dcterms:modified xsi:type="dcterms:W3CDTF">2023-06-28T11:31:12Z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2023-06-28T00:00:00Z</vt:filetime>
  </property>
</Properties>
</file>